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59" w:rsidRPr="00CB0328" w:rsidRDefault="00C914D9" w:rsidP="00CB0328">
      <w:pPr>
        <w:pStyle w:val="Heading1"/>
        <w:jc w:val="center"/>
        <w:rPr>
          <w:rFonts w:ascii="Arial" w:hAnsi="Arial" w:cs="Arial"/>
          <w:color w:val="auto"/>
        </w:rPr>
      </w:pPr>
      <w:r w:rsidRPr="00CB0328">
        <w:rPr>
          <w:rFonts w:ascii="Arial" w:hAnsi="Arial" w:cs="Arial"/>
          <w:color w:val="auto"/>
        </w:rPr>
        <w:t>Annotated Bibliography</w:t>
      </w:r>
    </w:p>
    <w:p w:rsidR="00C914D9" w:rsidRPr="00CB0328" w:rsidRDefault="00C914D9" w:rsidP="00CB0328">
      <w:pPr>
        <w:pStyle w:val="Heading1"/>
        <w:jc w:val="center"/>
        <w:rPr>
          <w:rFonts w:ascii="Arial" w:hAnsi="Arial" w:cs="Arial"/>
          <w:color w:val="auto"/>
          <w:sz w:val="28"/>
        </w:rPr>
      </w:pPr>
      <w:r w:rsidRPr="00CB0328">
        <w:rPr>
          <w:rFonts w:ascii="Arial" w:hAnsi="Arial" w:cs="Arial"/>
          <w:color w:val="auto"/>
          <w:sz w:val="28"/>
        </w:rPr>
        <w:t>(MLA)</w:t>
      </w:r>
    </w:p>
    <w:p w:rsidR="00C914D9" w:rsidRPr="00CB0328" w:rsidRDefault="00C914D9" w:rsidP="00CB0328">
      <w:pPr>
        <w:pStyle w:val="Heading1"/>
        <w:rPr>
          <w:rFonts w:ascii="Arial" w:hAnsi="Arial" w:cs="Arial"/>
          <w:color w:val="auto"/>
        </w:rPr>
      </w:pPr>
      <w:r w:rsidRPr="00CB0328">
        <w:rPr>
          <w:rFonts w:ascii="Arial" w:hAnsi="Arial" w:cs="Arial"/>
          <w:color w:val="auto"/>
        </w:rPr>
        <w:t>What is an annotated bibliography?</w:t>
      </w:r>
    </w:p>
    <w:p w:rsidR="00C914D9" w:rsidRPr="00CB0328" w:rsidRDefault="00C914D9" w:rsidP="00F96522">
      <w:pPr>
        <w:ind w:left="720" w:right="-90"/>
        <w:rPr>
          <w:rFonts w:ascii="Arial" w:hAnsi="Arial" w:cs="Arial"/>
          <w:sz w:val="24"/>
        </w:rPr>
      </w:pPr>
      <w:r w:rsidRPr="00CB0328">
        <w:rPr>
          <w:rFonts w:ascii="Arial" w:hAnsi="Arial" w:cs="Arial"/>
          <w:sz w:val="24"/>
        </w:rPr>
        <w:t>An annotated bibliography is a list of cited sources that include an evaluation or summary of each source (book, article, website, etc.).</w:t>
      </w:r>
    </w:p>
    <w:p w:rsidR="00C914D9" w:rsidRPr="00CB0328" w:rsidRDefault="00C914D9" w:rsidP="00CB0328">
      <w:pPr>
        <w:pStyle w:val="Heading1"/>
        <w:rPr>
          <w:rFonts w:ascii="Arial" w:hAnsi="Arial" w:cs="Arial"/>
          <w:color w:val="auto"/>
        </w:rPr>
      </w:pPr>
      <w:r w:rsidRPr="00CB0328">
        <w:rPr>
          <w:rFonts w:ascii="Arial" w:hAnsi="Arial" w:cs="Arial"/>
          <w:color w:val="auto"/>
        </w:rPr>
        <w:t xml:space="preserve">How </w:t>
      </w:r>
      <w:proofErr w:type="gramStart"/>
      <w:r w:rsidRPr="00CB0328">
        <w:rPr>
          <w:rFonts w:ascii="Arial" w:hAnsi="Arial" w:cs="Arial"/>
          <w:color w:val="auto"/>
        </w:rPr>
        <w:t>is an annotated bibliography</w:t>
      </w:r>
      <w:proofErr w:type="gramEnd"/>
      <w:r w:rsidRPr="00CB0328">
        <w:rPr>
          <w:rFonts w:ascii="Arial" w:hAnsi="Arial" w:cs="Arial"/>
          <w:color w:val="auto"/>
        </w:rPr>
        <w:t xml:space="preserve"> different from a works cited page?</w:t>
      </w:r>
    </w:p>
    <w:p w:rsidR="00C914D9" w:rsidRPr="00CB0328" w:rsidRDefault="00C914D9" w:rsidP="00A379CD">
      <w:pPr>
        <w:ind w:left="720"/>
        <w:rPr>
          <w:rFonts w:ascii="Arial" w:hAnsi="Arial" w:cs="Arial"/>
          <w:sz w:val="24"/>
        </w:rPr>
      </w:pPr>
      <w:r w:rsidRPr="00CB0328">
        <w:rPr>
          <w:rFonts w:ascii="Arial" w:hAnsi="Arial" w:cs="Arial"/>
          <w:sz w:val="24"/>
        </w:rPr>
        <w:t>There is not much difference between the two. An annotated bibliography is exactly like a works cited page, except for the addition of short evaluations/summaries after each citation.</w:t>
      </w:r>
    </w:p>
    <w:p w:rsidR="00C914D9" w:rsidRPr="00CB0328" w:rsidRDefault="00C914D9" w:rsidP="00CB0328">
      <w:pPr>
        <w:pStyle w:val="Heading1"/>
        <w:rPr>
          <w:rFonts w:ascii="Arial" w:hAnsi="Arial" w:cs="Arial"/>
          <w:color w:val="auto"/>
        </w:rPr>
      </w:pPr>
      <w:r w:rsidRPr="00CB0328">
        <w:rPr>
          <w:rFonts w:ascii="Arial" w:hAnsi="Arial" w:cs="Arial"/>
          <w:color w:val="auto"/>
        </w:rPr>
        <w:t>How to write an annotation (evaluation or summary):</w:t>
      </w:r>
    </w:p>
    <w:p w:rsidR="00C914D9" w:rsidRPr="00CB0328" w:rsidRDefault="00C914D9" w:rsidP="00A379CD">
      <w:pPr>
        <w:ind w:left="720"/>
        <w:rPr>
          <w:rFonts w:ascii="Arial" w:hAnsi="Arial" w:cs="Arial"/>
          <w:sz w:val="24"/>
        </w:rPr>
      </w:pPr>
      <w:r w:rsidRPr="00CB0328">
        <w:rPr>
          <w:rFonts w:ascii="Arial" w:hAnsi="Arial" w:cs="Arial"/>
          <w:sz w:val="24"/>
        </w:rPr>
        <w:t>After reviewing the source, determine the overall purpose of the article and kind of support the author uses to express his/her purpose. What does the author say about the topic?</w:t>
      </w:r>
    </w:p>
    <w:p w:rsidR="00C914D9" w:rsidRPr="00CB0328" w:rsidRDefault="00A379CD" w:rsidP="00CB0328">
      <w:pPr>
        <w:pStyle w:val="Heading1"/>
        <w:rPr>
          <w:rFonts w:ascii="Arial" w:hAnsi="Arial" w:cs="Arial"/>
          <w:color w:val="auto"/>
        </w:rPr>
      </w:pPr>
      <w:r w:rsidRPr="00CB0328">
        <w:rPr>
          <w:rFonts w:ascii="Arial" w:hAnsi="Arial" w:cs="Arial"/>
          <w:color w:val="auto"/>
        </w:rPr>
        <w:t>Points to remember:</w:t>
      </w:r>
    </w:p>
    <w:p w:rsidR="00A379CD" w:rsidRPr="00CB0328" w:rsidRDefault="00A379CD" w:rsidP="00A379C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CB0328">
        <w:rPr>
          <w:rFonts w:ascii="Arial" w:hAnsi="Arial" w:cs="Arial"/>
          <w:sz w:val="24"/>
        </w:rPr>
        <w:t>Set up sources like a works cited page according to MLA guidelines</w:t>
      </w:r>
      <w:r w:rsidR="008F1740">
        <w:rPr>
          <w:rFonts w:ascii="Arial" w:hAnsi="Arial" w:cs="Arial"/>
          <w:sz w:val="24"/>
        </w:rPr>
        <w:t>.</w:t>
      </w:r>
      <w:r w:rsidRPr="00CB0328">
        <w:rPr>
          <w:rFonts w:ascii="Arial" w:hAnsi="Arial" w:cs="Arial"/>
          <w:sz w:val="24"/>
        </w:rPr>
        <w:t xml:space="preserve"> (For help with MLA citing, see a tutor).</w:t>
      </w:r>
    </w:p>
    <w:p w:rsidR="00A379CD" w:rsidRPr="00CB0328" w:rsidRDefault="00A379CD" w:rsidP="00A379C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CB0328">
        <w:rPr>
          <w:rFonts w:ascii="Arial" w:hAnsi="Arial" w:cs="Arial"/>
          <w:sz w:val="24"/>
        </w:rPr>
        <w:t>All of the language in the evaluation/summary should be your own.</w:t>
      </w:r>
    </w:p>
    <w:p w:rsidR="00A379CD" w:rsidRPr="00CB0328" w:rsidRDefault="00A379CD" w:rsidP="00A379C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CB0328">
        <w:rPr>
          <w:rFonts w:ascii="Arial" w:hAnsi="Arial" w:cs="Arial"/>
          <w:sz w:val="24"/>
        </w:rPr>
        <w:t>Include information about the purpose, scope, and content of the source.</w:t>
      </w:r>
    </w:p>
    <w:p w:rsidR="00A379CD" w:rsidRPr="00CB0328" w:rsidRDefault="00A379CD" w:rsidP="00A379C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B0328">
        <w:rPr>
          <w:rFonts w:ascii="Arial" w:hAnsi="Arial" w:cs="Arial"/>
          <w:sz w:val="24"/>
        </w:rPr>
        <w:t xml:space="preserve">Each evaluation/summary will be in standard paragraph form. </w:t>
      </w:r>
    </w:p>
    <w:p w:rsidR="00A379CD" w:rsidRPr="00CB0328" w:rsidRDefault="00A379CD" w:rsidP="00CB0328">
      <w:pPr>
        <w:pStyle w:val="Heading1"/>
        <w:rPr>
          <w:rFonts w:ascii="Arial" w:hAnsi="Arial" w:cs="Arial"/>
          <w:color w:val="auto"/>
        </w:rPr>
      </w:pPr>
      <w:r w:rsidRPr="00CB0328">
        <w:rPr>
          <w:rFonts w:ascii="Arial" w:hAnsi="Arial" w:cs="Arial"/>
          <w:color w:val="auto"/>
        </w:rPr>
        <w:t>Example:</w:t>
      </w:r>
    </w:p>
    <w:p w:rsidR="00A379CD" w:rsidRPr="00CB0328" w:rsidRDefault="00A379CD" w:rsidP="00F96522">
      <w:pPr>
        <w:spacing w:after="0" w:line="480" w:lineRule="auto"/>
        <w:ind w:left="720" w:right="270" w:hanging="720"/>
        <w:rPr>
          <w:rFonts w:ascii="Arial" w:hAnsi="Arial" w:cs="Arial"/>
          <w:sz w:val="24"/>
        </w:rPr>
      </w:pPr>
      <w:proofErr w:type="spellStart"/>
      <w:r w:rsidRPr="00CB0328">
        <w:rPr>
          <w:rFonts w:ascii="Arial" w:hAnsi="Arial" w:cs="Arial"/>
          <w:sz w:val="24"/>
        </w:rPr>
        <w:t>Frauenheim</w:t>
      </w:r>
      <w:proofErr w:type="spellEnd"/>
      <w:r w:rsidRPr="00CB0328">
        <w:rPr>
          <w:rFonts w:ascii="Arial" w:hAnsi="Arial" w:cs="Arial"/>
          <w:sz w:val="24"/>
        </w:rPr>
        <w:t xml:space="preserve">, Ed. “Stop Reading This Headline and Get Back to Work.” </w:t>
      </w:r>
      <w:r w:rsidRPr="00CB0328">
        <w:rPr>
          <w:rFonts w:ascii="Arial" w:hAnsi="Arial" w:cs="Arial"/>
          <w:i/>
          <w:sz w:val="24"/>
        </w:rPr>
        <w:t>CNET News.com</w:t>
      </w:r>
      <w:r w:rsidRPr="00CB0328">
        <w:rPr>
          <w:rFonts w:ascii="Arial" w:hAnsi="Arial" w:cs="Arial"/>
          <w:sz w:val="24"/>
        </w:rPr>
        <w:t>. CNET Networks, 11 July 2005. Web. 17 Feb. 2006.</w:t>
      </w:r>
    </w:p>
    <w:p w:rsidR="00A379CD" w:rsidRPr="00CB0328" w:rsidRDefault="00A379CD" w:rsidP="00F96522">
      <w:pPr>
        <w:spacing w:line="480" w:lineRule="auto"/>
        <w:ind w:left="720" w:right="-90"/>
        <w:rPr>
          <w:rFonts w:ascii="Arial" w:hAnsi="Arial" w:cs="Arial"/>
          <w:sz w:val="24"/>
        </w:rPr>
      </w:pPr>
      <w:bookmarkStart w:id="0" w:name="_GoBack"/>
      <w:bookmarkEnd w:id="0"/>
      <w:r w:rsidRPr="00CB0328">
        <w:rPr>
          <w:rFonts w:ascii="Arial" w:hAnsi="Arial" w:cs="Arial"/>
          <w:sz w:val="24"/>
        </w:rPr>
        <w:t xml:space="preserve">The author examines the results of a study of ten thousand employees conducted by America Online and Salary.com, which found that the Internet was the most popular means of wasting time at work. </w:t>
      </w:r>
      <w:proofErr w:type="spellStart"/>
      <w:r w:rsidRPr="00CB0328">
        <w:rPr>
          <w:rFonts w:ascii="Arial" w:hAnsi="Arial" w:cs="Arial"/>
          <w:sz w:val="24"/>
        </w:rPr>
        <w:t>Frauenheim</w:t>
      </w:r>
      <w:proofErr w:type="spellEnd"/>
      <w:r w:rsidRPr="00CB0328">
        <w:rPr>
          <w:rFonts w:ascii="Arial" w:hAnsi="Arial" w:cs="Arial"/>
          <w:sz w:val="24"/>
        </w:rPr>
        <w:t xml:space="preserve"> notes that the extra time spent surfing the Internet is costing companies an estimated $759 billion a year but also quotes the senior vice president at Salary.com and a director at America Online, who argue that employee Internet use actually increases productivity and creativity in the workplace. </w:t>
      </w:r>
      <w:proofErr w:type="spellStart"/>
      <w:r w:rsidRPr="00CB0328">
        <w:rPr>
          <w:rFonts w:ascii="Arial" w:hAnsi="Arial" w:cs="Arial"/>
          <w:sz w:val="24"/>
        </w:rPr>
        <w:t>Frauenheim</w:t>
      </w:r>
      <w:proofErr w:type="spellEnd"/>
      <w:r w:rsidRPr="00CB0328">
        <w:rPr>
          <w:rFonts w:ascii="Arial" w:hAnsi="Arial" w:cs="Arial"/>
          <w:sz w:val="24"/>
        </w:rPr>
        <w:t xml:space="preserve"> suggests that the increase in personal Internet use at work might result from a longer average workday and that use of the Internet has made employees more efficient, giving them more free time to waste. </w:t>
      </w:r>
    </w:p>
    <w:sectPr w:rsidR="00A379CD" w:rsidRPr="00CB0328" w:rsidSect="007D7BE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CF7" w:rsidRDefault="00114CF7" w:rsidP="00A379CD">
      <w:pPr>
        <w:spacing w:after="0" w:line="240" w:lineRule="auto"/>
      </w:pPr>
      <w:r>
        <w:separator/>
      </w:r>
    </w:p>
  </w:endnote>
  <w:endnote w:type="continuationSeparator" w:id="0">
    <w:p w:rsidR="00114CF7" w:rsidRDefault="00114CF7" w:rsidP="00A3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9CD" w:rsidRPr="00A379CD" w:rsidRDefault="00A379CD" w:rsidP="00A379CD">
    <w:pPr>
      <w:pStyle w:val="Footer"/>
      <w:jc w:val="center"/>
      <w:rPr>
        <w:rFonts w:ascii="Times New Roman" w:hAnsi="Times New Roman" w:cs="Times New Roman"/>
      </w:rPr>
    </w:pPr>
    <w:r w:rsidRPr="00A379CD">
      <w:rPr>
        <w:rFonts w:ascii="Times New Roman" w:hAnsi="Times New Roman" w:cs="Times New Roman"/>
      </w:rPr>
      <w:t>Victor Valley College Writing Center</w:t>
    </w:r>
  </w:p>
  <w:p w:rsidR="00A379CD" w:rsidRPr="00A379CD" w:rsidRDefault="00A379CD" w:rsidP="00A379CD">
    <w:pPr>
      <w:pStyle w:val="Footer"/>
      <w:jc w:val="center"/>
      <w:rPr>
        <w:rFonts w:ascii="Times New Roman" w:hAnsi="Times New Roman" w:cs="Times New Roman"/>
      </w:rPr>
    </w:pPr>
    <w:r w:rsidRPr="00A379CD">
      <w:rPr>
        <w:rFonts w:ascii="Times New Roman" w:hAnsi="Times New Roman" w:cs="Times New Roman"/>
      </w:rPr>
      <w:t>Ext.:2783 ATC Rm. 177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CF7" w:rsidRDefault="00114CF7" w:rsidP="00A379CD">
      <w:pPr>
        <w:spacing w:after="0" w:line="240" w:lineRule="auto"/>
      </w:pPr>
      <w:r>
        <w:separator/>
      </w:r>
    </w:p>
  </w:footnote>
  <w:footnote w:type="continuationSeparator" w:id="0">
    <w:p w:rsidR="00114CF7" w:rsidRDefault="00114CF7" w:rsidP="00A37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10AB"/>
    <w:multiLevelType w:val="hybridMultilevel"/>
    <w:tmpl w:val="6160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D9"/>
    <w:rsid w:val="00114CF7"/>
    <w:rsid w:val="003E2D29"/>
    <w:rsid w:val="00482E77"/>
    <w:rsid w:val="004D6C16"/>
    <w:rsid w:val="006E065A"/>
    <w:rsid w:val="006E71AB"/>
    <w:rsid w:val="00737914"/>
    <w:rsid w:val="007D7BE0"/>
    <w:rsid w:val="008F1740"/>
    <w:rsid w:val="00A379CD"/>
    <w:rsid w:val="00AA7285"/>
    <w:rsid w:val="00B20D8F"/>
    <w:rsid w:val="00C914D9"/>
    <w:rsid w:val="00CB0328"/>
    <w:rsid w:val="00F96522"/>
    <w:rsid w:val="00FD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46395D-F3DD-4FD9-BA06-1E368F72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03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9CD"/>
  </w:style>
  <w:style w:type="paragraph" w:styleId="Footer">
    <w:name w:val="footer"/>
    <w:basedOn w:val="Normal"/>
    <w:link w:val="FooterChar"/>
    <w:uiPriority w:val="99"/>
    <w:unhideWhenUsed/>
    <w:rsid w:val="00A37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9CD"/>
  </w:style>
  <w:style w:type="paragraph" w:styleId="ListParagraph">
    <w:name w:val="List Paragraph"/>
    <w:basedOn w:val="Normal"/>
    <w:uiPriority w:val="34"/>
    <w:qFormat/>
    <w:rsid w:val="00A37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03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FFCC5689F9248A6406C02D191B40A" ma:contentTypeVersion="0" ma:contentTypeDescription="Create a new document." ma:contentTypeScope="" ma:versionID="e2389f7519871aa149f38508eff3aca6">
  <xsd:schema xmlns:xsd="http://www.w3.org/2001/XMLSchema" xmlns:xs="http://www.w3.org/2001/XMLSchema" xmlns:p="http://schemas.microsoft.com/office/2006/metadata/properties" xmlns:ns2="d876bd3c-6c1c-42ec-8885-32193831cef4" targetNamespace="http://schemas.microsoft.com/office/2006/metadata/properties" ma:root="true" ma:fieldsID="c51a07585a7729946e67904e6de5f206" ns2:_="">
    <xsd:import namespace="d876bd3c-6c1c-42ec-8885-32193831c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bd3c-6c1c-42ec-8885-32193831c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76bd3c-6c1c-42ec-8885-32193831cef4">CNSCT7RJKA3M-77-107</_dlc_DocId>
    <_dlc_DocIdUrl xmlns="d876bd3c-6c1c-42ec-8885-32193831cef4">
      <Url>https://portal.vvc.edu/departments/academic/hass/english/writing-center/_layouts/DocIdRedir.aspx?ID=CNSCT7RJKA3M-77-107</Url>
      <Description>CNSCT7RJKA3M-77-107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77FD5FA-111E-4C34-9759-B2DB49B4B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6bd3c-6c1c-42ec-8885-32193831c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019106-FFFE-4C43-9AEB-28157430EC65}">
  <ds:schemaRefs>
    <ds:schemaRef ds:uri="http://schemas.microsoft.com/office/2006/metadata/properties"/>
    <ds:schemaRef ds:uri="http://schemas.microsoft.com/office/infopath/2007/PartnerControls"/>
    <ds:schemaRef ds:uri="d876bd3c-6c1c-42ec-8885-32193831cef4"/>
  </ds:schemaRefs>
</ds:datastoreItem>
</file>

<file path=customXml/itemProps3.xml><?xml version="1.0" encoding="utf-8"?>
<ds:datastoreItem xmlns:ds="http://schemas.openxmlformats.org/officeDocument/2006/customXml" ds:itemID="{7DDF77C7-E3BE-465B-B249-C98C3D6ABD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C58E23-1A0F-4A4E-B9A8-70F215E1E9B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Becker</dc:creator>
  <cp:keywords/>
  <dc:description/>
  <cp:lastModifiedBy>Joshua Wagenhoffer</cp:lastModifiedBy>
  <cp:revision>5</cp:revision>
  <dcterms:created xsi:type="dcterms:W3CDTF">2017-07-17T17:09:00Z</dcterms:created>
  <dcterms:modified xsi:type="dcterms:W3CDTF">2019-09-05T01:51:00Z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0x010100117FFCC5689F9248A6406C02D191B40A</vt:lpwstr>
  </property>
  <property fmtid="{D5CDD505-2E9C-101B-9397-08002B2CF9AE}" pid="3" name="_dlc_DocIdItemGuid">
    <vt:lpwstr>d60b5ef7-31e6-4080-8740-d784b1724b46</vt:lpwstr>
  </property>
</Properties>
</file>