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F7" w:rsidRPr="006603C2" w:rsidRDefault="00182193" w:rsidP="00660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Learning</w:t>
      </w:r>
      <w:bookmarkStart w:id="0" w:name="_GoBack"/>
      <w:bookmarkEnd w:id="0"/>
      <w:r w:rsidR="00443DF7" w:rsidRPr="006603C2">
        <w:rPr>
          <w:b/>
          <w:sz w:val="32"/>
          <w:szCs w:val="32"/>
        </w:rPr>
        <w:t xml:space="preserve"> Outcomes (PLO’s):</w:t>
      </w:r>
    </w:p>
    <w:p w:rsidR="004A4436" w:rsidRPr="006603C2" w:rsidRDefault="004A4436" w:rsidP="00443DF7">
      <w:pPr>
        <w:rPr>
          <w:b/>
          <w:sz w:val="32"/>
          <w:szCs w:val="32"/>
        </w:rPr>
      </w:pPr>
    </w:p>
    <w:p w:rsidR="004A4436" w:rsidRPr="006603C2" w:rsidRDefault="004A4436" w:rsidP="00443DF7">
      <w:pPr>
        <w:rPr>
          <w:b/>
          <w:sz w:val="32"/>
          <w:szCs w:val="32"/>
        </w:rPr>
      </w:pPr>
    </w:p>
    <w:p w:rsidR="004A4436" w:rsidRPr="006603C2" w:rsidRDefault="004A4436" w:rsidP="004A4436">
      <w:pPr>
        <w:rPr>
          <w:sz w:val="32"/>
          <w:szCs w:val="32"/>
        </w:rPr>
      </w:pPr>
      <w:r w:rsidRPr="006603C2">
        <w:rPr>
          <w:b/>
          <w:sz w:val="32"/>
          <w:szCs w:val="32"/>
        </w:rPr>
        <w:t xml:space="preserve">Read Critically – </w:t>
      </w:r>
      <w:r w:rsidRPr="006603C2">
        <w:rPr>
          <w:sz w:val="32"/>
          <w:szCs w:val="32"/>
        </w:rPr>
        <w:t>analyze texts (such as non-fiction, fiction, drama, and poetry) within the conventions of genre, language, and rhetorical devices; read college-level texts for main points and supporting material; understand rhetorical strategies used in college-level texts.</w:t>
      </w:r>
    </w:p>
    <w:p w:rsidR="004A4436" w:rsidRPr="006603C2" w:rsidRDefault="004A4436" w:rsidP="004A4436">
      <w:pPr>
        <w:rPr>
          <w:sz w:val="32"/>
          <w:szCs w:val="32"/>
        </w:rPr>
      </w:pPr>
    </w:p>
    <w:p w:rsidR="004A4436" w:rsidRPr="006603C2" w:rsidRDefault="004A4436" w:rsidP="004A4436">
      <w:pPr>
        <w:rPr>
          <w:sz w:val="32"/>
          <w:szCs w:val="32"/>
        </w:rPr>
      </w:pPr>
      <w:r w:rsidRPr="006603C2">
        <w:rPr>
          <w:b/>
          <w:sz w:val="32"/>
          <w:szCs w:val="32"/>
        </w:rPr>
        <w:t xml:space="preserve">Think Critically – </w:t>
      </w:r>
      <w:r w:rsidRPr="006603C2">
        <w:rPr>
          <w:sz w:val="32"/>
          <w:szCs w:val="32"/>
        </w:rPr>
        <w:t>analyze a variety of sources for purpose, content and style; evaluate source material for reliability; select and synthesize source material to support an argument.</w:t>
      </w:r>
    </w:p>
    <w:p w:rsidR="004A4436" w:rsidRPr="006603C2" w:rsidRDefault="004A4436" w:rsidP="004A4436">
      <w:pPr>
        <w:rPr>
          <w:sz w:val="32"/>
          <w:szCs w:val="32"/>
        </w:rPr>
      </w:pPr>
    </w:p>
    <w:p w:rsidR="004A4436" w:rsidRPr="006603C2" w:rsidRDefault="004A4436" w:rsidP="004A4436">
      <w:pPr>
        <w:rPr>
          <w:sz w:val="32"/>
          <w:szCs w:val="32"/>
        </w:rPr>
      </w:pPr>
      <w:r w:rsidRPr="006603C2">
        <w:rPr>
          <w:b/>
          <w:sz w:val="32"/>
          <w:szCs w:val="32"/>
        </w:rPr>
        <w:t xml:space="preserve">Write Effectively </w:t>
      </w:r>
      <w:r w:rsidRPr="006603C2">
        <w:rPr>
          <w:sz w:val="32"/>
          <w:szCs w:val="32"/>
        </w:rPr>
        <w:t xml:space="preserve">– produce a variety of college level writing projects which demonstrate an understanding of purpose, audience, coherence, clarity and style; assemble and synthesize diverse ideas from textual sources to create a unified essay, project, or oral presentation; assess, revise and edit writing projects to meet the conventions of academic discourse. </w:t>
      </w:r>
    </w:p>
    <w:p w:rsidR="004A4436" w:rsidRPr="006603C2" w:rsidRDefault="004A4436" w:rsidP="00443DF7">
      <w:pPr>
        <w:rPr>
          <w:b/>
          <w:sz w:val="32"/>
          <w:szCs w:val="32"/>
        </w:rPr>
      </w:pPr>
    </w:p>
    <w:p w:rsidR="004A4436" w:rsidRPr="006603C2" w:rsidRDefault="004A4436" w:rsidP="00443DF7">
      <w:pPr>
        <w:rPr>
          <w:b/>
          <w:sz w:val="32"/>
          <w:szCs w:val="32"/>
        </w:rPr>
      </w:pPr>
    </w:p>
    <w:p w:rsidR="00B14B09" w:rsidRPr="006603C2" w:rsidRDefault="00B14B09" w:rsidP="0024645D">
      <w:pPr>
        <w:rPr>
          <w:sz w:val="32"/>
          <w:szCs w:val="32"/>
        </w:rPr>
      </w:pPr>
    </w:p>
    <w:p w:rsidR="00D26B52" w:rsidRPr="006603C2" w:rsidRDefault="00D26B52" w:rsidP="00685DB8">
      <w:pPr>
        <w:rPr>
          <w:sz w:val="32"/>
          <w:szCs w:val="32"/>
        </w:rPr>
      </w:pPr>
    </w:p>
    <w:p w:rsidR="00D26B52" w:rsidRPr="006603C2" w:rsidRDefault="00D26B52" w:rsidP="00685DB8">
      <w:pPr>
        <w:rPr>
          <w:sz w:val="32"/>
          <w:szCs w:val="32"/>
        </w:rPr>
      </w:pPr>
    </w:p>
    <w:p w:rsidR="00F27ABE" w:rsidRPr="006603C2" w:rsidRDefault="00F27ABE" w:rsidP="00C71B36">
      <w:pPr>
        <w:rPr>
          <w:sz w:val="32"/>
          <w:szCs w:val="32"/>
        </w:rPr>
      </w:pPr>
    </w:p>
    <w:p w:rsidR="00D26B52" w:rsidRPr="006603C2" w:rsidRDefault="00D26B52" w:rsidP="00685DB8">
      <w:pPr>
        <w:rPr>
          <w:sz w:val="32"/>
          <w:szCs w:val="32"/>
        </w:rPr>
      </w:pPr>
    </w:p>
    <w:p w:rsidR="00D26B52" w:rsidRPr="006603C2" w:rsidRDefault="00D26B52" w:rsidP="00685DB8">
      <w:pPr>
        <w:rPr>
          <w:sz w:val="32"/>
          <w:szCs w:val="32"/>
        </w:rPr>
      </w:pPr>
    </w:p>
    <w:p w:rsidR="00685DB8" w:rsidRPr="006603C2" w:rsidRDefault="00685DB8" w:rsidP="00685DB8">
      <w:pPr>
        <w:rPr>
          <w:sz w:val="32"/>
          <w:szCs w:val="32"/>
        </w:rPr>
      </w:pPr>
    </w:p>
    <w:p w:rsidR="00561833" w:rsidRPr="006603C2" w:rsidRDefault="00561833" w:rsidP="00561833">
      <w:pPr>
        <w:jc w:val="center"/>
        <w:rPr>
          <w:b/>
          <w:sz w:val="32"/>
          <w:szCs w:val="32"/>
        </w:rPr>
      </w:pPr>
    </w:p>
    <w:p w:rsidR="00561833" w:rsidRPr="006603C2" w:rsidRDefault="00561833" w:rsidP="00561833">
      <w:pPr>
        <w:jc w:val="center"/>
        <w:rPr>
          <w:b/>
          <w:sz w:val="32"/>
          <w:szCs w:val="32"/>
        </w:rPr>
      </w:pPr>
    </w:p>
    <w:p w:rsidR="00561833" w:rsidRPr="006603C2" w:rsidRDefault="00561833" w:rsidP="00561833">
      <w:pPr>
        <w:rPr>
          <w:sz w:val="32"/>
          <w:szCs w:val="32"/>
        </w:rPr>
      </w:pPr>
    </w:p>
    <w:sectPr w:rsidR="00561833" w:rsidRPr="006603C2" w:rsidSect="00E0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2BA"/>
    <w:multiLevelType w:val="hybridMultilevel"/>
    <w:tmpl w:val="4F64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6828"/>
    <w:multiLevelType w:val="hybridMultilevel"/>
    <w:tmpl w:val="346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2F23"/>
    <w:multiLevelType w:val="hybridMultilevel"/>
    <w:tmpl w:val="A374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F7"/>
    <w:rsid w:val="00182193"/>
    <w:rsid w:val="0024645D"/>
    <w:rsid w:val="00443DF7"/>
    <w:rsid w:val="004A4436"/>
    <w:rsid w:val="00561833"/>
    <w:rsid w:val="005A65A9"/>
    <w:rsid w:val="006603C2"/>
    <w:rsid w:val="00677A5C"/>
    <w:rsid w:val="00685DB8"/>
    <w:rsid w:val="00695D05"/>
    <w:rsid w:val="007A1384"/>
    <w:rsid w:val="00A61F86"/>
    <w:rsid w:val="00B12889"/>
    <w:rsid w:val="00B14B09"/>
    <w:rsid w:val="00C71B36"/>
    <w:rsid w:val="00D26B52"/>
    <w:rsid w:val="00E06529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5CE32-D170-4AC3-AA73-F9B65DEE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Wagenhoffer</dc:creator>
  <cp:lastModifiedBy>Joshua Wagenhoffer</cp:lastModifiedBy>
  <cp:revision>4</cp:revision>
  <dcterms:created xsi:type="dcterms:W3CDTF">2016-11-24T01:12:00Z</dcterms:created>
  <dcterms:modified xsi:type="dcterms:W3CDTF">2016-11-24T01:14:00Z</dcterms:modified>
</cp:coreProperties>
</file>