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8D34" w14:textId="77777777" w:rsidR="005536FE" w:rsidRPr="00606B04" w:rsidRDefault="00523779" w:rsidP="00E666D9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06B04">
        <w:rPr>
          <w:rFonts w:ascii="Arial" w:hAnsi="Arial" w:cs="Arial"/>
          <w:b/>
          <w:color w:val="auto"/>
          <w:sz w:val="24"/>
          <w:szCs w:val="24"/>
        </w:rPr>
        <w:t>Figurative Language</w:t>
      </w:r>
      <w:bookmarkStart w:id="0" w:name="_GoBack"/>
      <w:bookmarkEnd w:id="0"/>
    </w:p>
    <w:p w14:paraId="4C84EF7D" w14:textId="77777777" w:rsidR="00523779" w:rsidRPr="00606B04" w:rsidRDefault="00523779" w:rsidP="00E666D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606B04">
        <w:rPr>
          <w:rFonts w:ascii="Arial" w:hAnsi="Arial" w:cs="Arial"/>
          <w:color w:val="auto"/>
          <w:sz w:val="24"/>
          <w:szCs w:val="24"/>
        </w:rPr>
        <w:t>What is figurative language?</w:t>
      </w:r>
    </w:p>
    <w:p w14:paraId="04C09473" w14:textId="58E95841" w:rsidR="00356B32" w:rsidRPr="00606B04" w:rsidRDefault="00356B32" w:rsidP="00C35B5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06B04">
        <w:rPr>
          <w:rFonts w:ascii="Arial" w:hAnsi="Arial" w:cs="Arial"/>
          <w:sz w:val="24"/>
          <w:szCs w:val="24"/>
        </w:rPr>
        <w:t>Figurative language</w:t>
      </w:r>
      <w:r w:rsidR="00847A27" w:rsidRPr="00606B04">
        <w:rPr>
          <w:rFonts w:ascii="Arial" w:hAnsi="Arial" w:cs="Arial"/>
          <w:sz w:val="24"/>
          <w:szCs w:val="24"/>
        </w:rPr>
        <w:t xml:space="preserve"> is used to add style and variety to a piece </w:t>
      </w:r>
      <w:r w:rsidR="000640D6" w:rsidRPr="00606B04">
        <w:rPr>
          <w:rFonts w:ascii="Arial" w:hAnsi="Arial" w:cs="Arial"/>
          <w:sz w:val="24"/>
          <w:szCs w:val="24"/>
        </w:rPr>
        <w:t>of writing. I</w:t>
      </w:r>
      <w:r w:rsidR="00847A27" w:rsidRPr="00606B04">
        <w:rPr>
          <w:rFonts w:ascii="Arial" w:hAnsi="Arial" w:cs="Arial"/>
          <w:sz w:val="24"/>
          <w:szCs w:val="24"/>
        </w:rPr>
        <w:t>t can also be used</w:t>
      </w:r>
      <w:r w:rsidRPr="00606B04">
        <w:rPr>
          <w:rFonts w:ascii="Arial" w:hAnsi="Arial" w:cs="Arial"/>
          <w:sz w:val="24"/>
          <w:szCs w:val="24"/>
        </w:rPr>
        <w:t xml:space="preserve"> to more effectively illustrate</w:t>
      </w:r>
      <w:r w:rsidR="00847A27" w:rsidRPr="00606B04">
        <w:rPr>
          <w:rFonts w:ascii="Arial" w:hAnsi="Arial" w:cs="Arial"/>
          <w:sz w:val="24"/>
          <w:szCs w:val="24"/>
        </w:rPr>
        <w:t xml:space="preserve"> or convey an idea, concept, or detail. This is a brief overview that will cover several of the more </w:t>
      </w:r>
      <w:r w:rsidR="00B177A6" w:rsidRPr="00606B04">
        <w:rPr>
          <w:rFonts w:ascii="Arial" w:hAnsi="Arial" w:cs="Arial"/>
          <w:sz w:val="24"/>
          <w:szCs w:val="24"/>
        </w:rPr>
        <w:t>prominent</w:t>
      </w:r>
      <w:r w:rsidR="000640D6" w:rsidRPr="00606B04">
        <w:rPr>
          <w:rFonts w:ascii="Arial" w:hAnsi="Arial" w:cs="Arial"/>
          <w:sz w:val="24"/>
          <w:szCs w:val="24"/>
        </w:rPr>
        <w:t xml:space="preserve"> and helpful</w:t>
      </w:r>
      <w:r w:rsidR="00847A27" w:rsidRPr="00606B04">
        <w:rPr>
          <w:rFonts w:ascii="Arial" w:hAnsi="Arial" w:cs="Arial"/>
          <w:sz w:val="24"/>
          <w:szCs w:val="24"/>
        </w:rPr>
        <w:t xml:space="preserve"> figures of speech. </w:t>
      </w:r>
    </w:p>
    <w:p w14:paraId="3DD03E18" w14:textId="49CD7A19" w:rsidR="00E922AB" w:rsidRPr="00606B04" w:rsidRDefault="00405F44" w:rsidP="00C35B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Similes</w:t>
      </w:r>
      <w:r w:rsidR="002D738F" w:rsidRPr="00606B04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proofErr w:type="gramStart"/>
      <w:r w:rsidR="002D738F" w:rsidRPr="00606B04">
        <w:rPr>
          <w:rFonts w:ascii="Arial" w:hAnsi="Arial" w:cs="Arial"/>
          <w:sz w:val="24"/>
          <w:szCs w:val="24"/>
        </w:rPr>
        <w:t>A</w:t>
      </w:r>
      <w:proofErr w:type="gramEnd"/>
      <w:r w:rsidR="002D738F" w:rsidRPr="00606B04">
        <w:rPr>
          <w:rFonts w:ascii="Arial" w:hAnsi="Arial" w:cs="Arial"/>
          <w:sz w:val="24"/>
          <w:szCs w:val="24"/>
        </w:rPr>
        <w:t xml:space="preserve"> simile compares two things using </w:t>
      </w:r>
      <w:r w:rsidRPr="00606B04">
        <w:rPr>
          <w:rFonts w:ascii="Arial" w:hAnsi="Arial" w:cs="Arial"/>
          <w:sz w:val="24"/>
          <w:szCs w:val="24"/>
        </w:rPr>
        <w:t>“</w:t>
      </w:r>
      <w:r w:rsidR="002D738F" w:rsidRPr="00606B04">
        <w:rPr>
          <w:rFonts w:ascii="Arial" w:hAnsi="Arial" w:cs="Arial"/>
          <w:sz w:val="24"/>
          <w:szCs w:val="24"/>
        </w:rPr>
        <w:t>like</w:t>
      </w:r>
      <w:r w:rsidRPr="00606B04">
        <w:rPr>
          <w:rFonts w:ascii="Arial" w:hAnsi="Arial" w:cs="Arial"/>
          <w:sz w:val="24"/>
          <w:szCs w:val="24"/>
        </w:rPr>
        <w:t>”</w:t>
      </w:r>
      <w:r w:rsidR="002D738F" w:rsidRPr="00606B04">
        <w:rPr>
          <w:rFonts w:ascii="Arial" w:hAnsi="Arial" w:cs="Arial"/>
          <w:sz w:val="24"/>
          <w:szCs w:val="24"/>
        </w:rPr>
        <w:t xml:space="preserve"> or </w:t>
      </w:r>
      <w:r w:rsidRPr="00606B04">
        <w:rPr>
          <w:rFonts w:ascii="Arial" w:hAnsi="Arial" w:cs="Arial"/>
          <w:sz w:val="24"/>
          <w:szCs w:val="24"/>
        </w:rPr>
        <w:t>“</w:t>
      </w:r>
      <w:r w:rsidR="002D738F" w:rsidRPr="00606B04">
        <w:rPr>
          <w:rFonts w:ascii="Arial" w:hAnsi="Arial" w:cs="Arial"/>
          <w:sz w:val="24"/>
          <w:szCs w:val="24"/>
        </w:rPr>
        <w:t>as.</w:t>
      </w:r>
      <w:r w:rsidRPr="00606B04">
        <w:rPr>
          <w:rFonts w:ascii="Arial" w:hAnsi="Arial" w:cs="Arial"/>
          <w:sz w:val="24"/>
          <w:szCs w:val="24"/>
        </w:rPr>
        <w:t>”</w:t>
      </w:r>
      <w:r w:rsidR="002D738F" w:rsidRPr="00606B04">
        <w:rPr>
          <w:rFonts w:ascii="Arial" w:hAnsi="Arial" w:cs="Arial"/>
          <w:sz w:val="24"/>
          <w:szCs w:val="24"/>
        </w:rPr>
        <w:t xml:space="preserve"> This</w:t>
      </w:r>
      <w:r w:rsidR="00AE51A4" w:rsidRPr="00606B04">
        <w:rPr>
          <w:rFonts w:ascii="Arial" w:hAnsi="Arial" w:cs="Arial"/>
          <w:sz w:val="24"/>
          <w:szCs w:val="24"/>
        </w:rPr>
        <w:t xml:space="preserve"> helps create more vivid images</w:t>
      </w:r>
      <w:r w:rsidR="002D738F" w:rsidRPr="00606B04">
        <w:rPr>
          <w:rFonts w:ascii="Arial" w:hAnsi="Arial" w:cs="Arial"/>
          <w:sz w:val="24"/>
          <w:szCs w:val="24"/>
        </w:rPr>
        <w:t xml:space="preserve"> a</w:t>
      </w:r>
      <w:r w:rsidR="00CF7F7E" w:rsidRPr="00606B04">
        <w:rPr>
          <w:rFonts w:ascii="Arial" w:hAnsi="Arial" w:cs="Arial"/>
          <w:sz w:val="24"/>
          <w:szCs w:val="24"/>
        </w:rPr>
        <w:t>nd can be used to convey a tone</w:t>
      </w:r>
      <w:r w:rsidR="002D738F" w:rsidRPr="00606B04">
        <w:rPr>
          <w:rFonts w:ascii="Arial" w:hAnsi="Arial" w:cs="Arial"/>
          <w:sz w:val="24"/>
          <w:szCs w:val="24"/>
        </w:rPr>
        <w:t xml:space="preserve"> or connotation. </w:t>
      </w:r>
      <w:r w:rsidR="008B5D8B" w:rsidRPr="00606B04">
        <w:rPr>
          <w:rFonts w:ascii="Arial" w:hAnsi="Arial" w:cs="Arial"/>
          <w:sz w:val="24"/>
          <w:szCs w:val="24"/>
        </w:rPr>
        <w:br/>
      </w:r>
      <w:r w:rsidR="00366701" w:rsidRPr="00606B04">
        <w:rPr>
          <w:rFonts w:ascii="Arial" w:hAnsi="Arial" w:cs="Arial"/>
          <w:sz w:val="24"/>
          <w:szCs w:val="24"/>
        </w:rPr>
        <w:t>“</w:t>
      </w:r>
      <w:r w:rsidR="002D738F" w:rsidRPr="00606B04">
        <w:rPr>
          <w:rFonts w:ascii="Arial" w:hAnsi="Arial" w:cs="Arial"/>
          <w:sz w:val="24"/>
          <w:szCs w:val="24"/>
        </w:rPr>
        <w:t>He was as fast as lightning.</w:t>
      </w:r>
      <w:r w:rsidR="00366701" w:rsidRPr="00606B04">
        <w:rPr>
          <w:rFonts w:ascii="Arial" w:hAnsi="Arial" w:cs="Arial"/>
          <w:sz w:val="24"/>
          <w:szCs w:val="24"/>
        </w:rPr>
        <w:t>”</w:t>
      </w:r>
      <w:r w:rsidR="008B5D8B" w:rsidRPr="00606B04">
        <w:rPr>
          <w:rFonts w:ascii="Arial" w:hAnsi="Arial" w:cs="Arial"/>
          <w:sz w:val="24"/>
          <w:szCs w:val="24"/>
        </w:rPr>
        <w:br/>
      </w:r>
      <w:r w:rsidR="00366701" w:rsidRPr="00606B04">
        <w:rPr>
          <w:rFonts w:ascii="Arial" w:hAnsi="Arial" w:cs="Arial"/>
          <w:sz w:val="24"/>
          <w:szCs w:val="24"/>
        </w:rPr>
        <w:t>“</w:t>
      </w:r>
      <w:r w:rsidR="002D738F" w:rsidRPr="00606B04">
        <w:rPr>
          <w:rFonts w:ascii="Arial" w:hAnsi="Arial" w:cs="Arial"/>
          <w:sz w:val="24"/>
          <w:szCs w:val="24"/>
        </w:rPr>
        <w:t>Her beady eyes were brown like dirt.</w:t>
      </w:r>
      <w:r w:rsidR="00366701" w:rsidRPr="00606B04">
        <w:rPr>
          <w:rFonts w:ascii="Arial" w:hAnsi="Arial" w:cs="Arial"/>
          <w:sz w:val="24"/>
          <w:szCs w:val="24"/>
        </w:rPr>
        <w:t xml:space="preserve">” </w:t>
      </w:r>
    </w:p>
    <w:p w14:paraId="6E2117D5" w14:textId="35961BF3" w:rsidR="00366701" w:rsidRPr="00606B04" w:rsidRDefault="00366701" w:rsidP="00C35B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Metaphors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proofErr w:type="gramStart"/>
      <w:r w:rsidR="002D738F" w:rsidRPr="00606B04">
        <w:rPr>
          <w:rFonts w:ascii="Arial" w:hAnsi="Arial" w:cs="Arial"/>
          <w:sz w:val="24"/>
          <w:szCs w:val="24"/>
        </w:rPr>
        <w:t>A</w:t>
      </w:r>
      <w:proofErr w:type="gramEnd"/>
      <w:r w:rsidR="002D738F" w:rsidRPr="00606B04">
        <w:rPr>
          <w:rFonts w:ascii="Arial" w:hAnsi="Arial" w:cs="Arial"/>
          <w:sz w:val="24"/>
          <w:szCs w:val="24"/>
        </w:rPr>
        <w:t xml:space="preserve"> metaphor </w:t>
      </w:r>
      <w:r w:rsidR="00E922AB" w:rsidRPr="00606B04">
        <w:rPr>
          <w:rFonts w:ascii="Arial" w:hAnsi="Arial" w:cs="Arial"/>
          <w:sz w:val="24"/>
          <w:szCs w:val="24"/>
        </w:rPr>
        <w:t>also compares two things</w:t>
      </w:r>
      <w:r w:rsidRPr="00606B04">
        <w:rPr>
          <w:rFonts w:ascii="Arial" w:hAnsi="Arial" w:cs="Arial"/>
          <w:sz w:val="24"/>
          <w:szCs w:val="24"/>
        </w:rPr>
        <w:t>, without using like</w:t>
      </w:r>
      <w:r w:rsidR="002D738F" w:rsidRPr="00606B04">
        <w:rPr>
          <w:rFonts w:ascii="Arial" w:hAnsi="Arial" w:cs="Arial"/>
          <w:sz w:val="24"/>
          <w:szCs w:val="24"/>
        </w:rPr>
        <w:t xml:space="preserve"> or as</w:t>
      </w:r>
      <w:r w:rsidRPr="00606B04">
        <w:rPr>
          <w:rFonts w:ascii="Arial" w:hAnsi="Arial" w:cs="Arial"/>
          <w:sz w:val="24"/>
          <w:szCs w:val="24"/>
        </w:rPr>
        <w:t>, to create more vivid images</w:t>
      </w:r>
      <w:r w:rsidR="00CF7F7E" w:rsidRPr="00606B04">
        <w:rPr>
          <w:rFonts w:ascii="Arial" w:hAnsi="Arial" w:cs="Arial"/>
          <w:sz w:val="24"/>
          <w:szCs w:val="24"/>
        </w:rPr>
        <w:t xml:space="preserve"> and set a tone</w:t>
      </w:r>
      <w:r w:rsidR="002D738F" w:rsidRPr="00606B04">
        <w:rPr>
          <w:rFonts w:ascii="Arial" w:hAnsi="Arial" w:cs="Arial"/>
          <w:sz w:val="24"/>
          <w:szCs w:val="24"/>
        </w:rPr>
        <w:t xml:space="preserve">. 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r w:rsidR="0021070C" w:rsidRPr="00606B04">
        <w:rPr>
          <w:rFonts w:ascii="Arial" w:hAnsi="Arial" w:cs="Arial"/>
          <w:sz w:val="24"/>
          <w:szCs w:val="24"/>
        </w:rPr>
        <w:t>“</w:t>
      </w:r>
      <w:r w:rsidR="005A025B" w:rsidRPr="00606B04">
        <w:rPr>
          <w:rFonts w:ascii="Arial" w:hAnsi="Arial" w:cs="Arial"/>
          <w:sz w:val="24"/>
          <w:szCs w:val="24"/>
        </w:rPr>
        <w:t>He was a hurricane who decimated everything in his path.</w:t>
      </w:r>
      <w:r w:rsidR="0021070C" w:rsidRPr="00606B04">
        <w:rPr>
          <w:rFonts w:ascii="Arial" w:hAnsi="Arial" w:cs="Arial"/>
          <w:sz w:val="24"/>
          <w:szCs w:val="24"/>
        </w:rPr>
        <w:t>”</w:t>
      </w:r>
      <w:r w:rsidR="008B5D8B" w:rsidRPr="00606B04">
        <w:rPr>
          <w:rFonts w:ascii="Arial" w:hAnsi="Arial" w:cs="Arial"/>
          <w:sz w:val="24"/>
          <w:szCs w:val="24"/>
        </w:rPr>
        <w:br/>
      </w:r>
      <w:r w:rsidR="0021070C" w:rsidRPr="00606B04">
        <w:rPr>
          <w:rFonts w:ascii="Arial" w:hAnsi="Arial" w:cs="Arial"/>
          <w:sz w:val="24"/>
          <w:szCs w:val="24"/>
        </w:rPr>
        <w:t>“</w:t>
      </w:r>
      <w:r w:rsidR="005A025B" w:rsidRPr="00606B04">
        <w:rPr>
          <w:rFonts w:ascii="Arial" w:hAnsi="Arial" w:cs="Arial"/>
          <w:sz w:val="24"/>
          <w:szCs w:val="24"/>
        </w:rPr>
        <w:t>His eyes were made of death.</w:t>
      </w:r>
      <w:r w:rsidR="0021070C" w:rsidRPr="00606B04">
        <w:rPr>
          <w:rFonts w:ascii="Arial" w:hAnsi="Arial" w:cs="Arial"/>
          <w:sz w:val="24"/>
          <w:szCs w:val="24"/>
        </w:rPr>
        <w:t>”</w:t>
      </w:r>
      <w:r w:rsidR="005A025B" w:rsidRPr="00606B04">
        <w:rPr>
          <w:rFonts w:ascii="Arial" w:hAnsi="Arial" w:cs="Arial"/>
          <w:sz w:val="24"/>
          <w:szCs w:val="24"/>
        </w:rPr>
        <w:t xml:space="preserve"> </w:t>
      </w:r>
    </w:p>
    <w:p w14:paraId="3884C4CF" w14:textId="1EAA328C" w:rsidR="00BB716A" w:rsidRPr="00606B04" w:rsidRDefault="00907E33" w:rsidP="00C35B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Onomatopoeia</w:t>
      </w:r>
      <w:proofErr w:type="gramStart"/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:</w:t>
      </w:r>
      <w:proofErr w:type="gramEnd"/>
      <w:r w:rsidR="00C35B56" w:rsidRPr="00606B04">
        <w:rPr>
          <w:rStyle w:val="Heading1Char"/>
          <w:rFonts w:ascii="Arial" w:hAnsi="Arial" w:cs="Arial"/>
          <w:color w:val="auto"/>
          <w:sz w:val="24"/>
          <w:szCs w:val="24"/>
        </w:rPr>
        <w:br/>
      </w:r>
      <w:r w:rsidRPr="00606B04">
        <w:rPr>
          <w:rFonts w:ascii="Arial" w:hAnsi="Arial" w:cs="Arial"/>
          <w:sz w:val="24"/>
          <w:szCs w:val="24"/>
        </w:rPr>
        <w:t>A</w:t>
      </w:r>
      <w:r w:rsidR="0021070C" w:rsidRPr="00606B04">
        <w:rPr>
          <w:rFonts w:ascii="Arial" w:hAnsi="Arial" w:cs="Arial"/>
          <w:sz w:val="24"/>
          <w:szCs w:val="24"/>
        </w:rPr>
        <w:t>n o</w:t>
      </w:r>
      <w:r w:rsidR="00BB716A" w:rsidRPr="00606B04">
        <w:rPr>
          <w:rFonts w:ascii="Arial" w:hAnsi="Arial" w:cs="Arial"/>
          <w:sz w:val="24"/>
          <w:szCs w:val="24"/>
        </w:rPr>
        <w:t>nomatopoeia is a</w:t>
      </w:r>
      <w:r w:rsidRPr="00606B04">
        <w:rPr>
          <w:rFonts w:ascii="Arial" w:hAnsi="Arial" w:cs="Arial"/>
          <w:sz w:val="24"/>
          <w:szCs w:val="24"/>
        </w:rPr>
        <w:t xml:space="preserve"> textual representation o</w:t>
      </w:r>
      <w:r w:rsidR="00BB716A" w:rsidRPr="00606B04">
        <w:rPr>
          <w:rFonts w:ascii="Arial" w:hAnsi="Arial" w:cs="Arial"/>
          <w:sz w:val="24"/>
          <w:szCs w:val="24"/>
        </w:rPr>
        <w:t>f a sound. Think of comic books:</w:t>
      </w:r>
      <w:r w:rsidRPr="00606B04">
        <w:rPr>
          <w:rFonts w:ascii="Arial" w:hAnsi="Arial" w:cs="Arial"/>
          <w:sz w:val="24"/>
          <w:szCs w:val="24"/>
        </w:rPr>
        <w:t xml:space="preserve"> 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r w:rsidR="0021070C" w:rsidRPr="00606B04">
        <w:rPr>
          <w:rFonts w:ascii="Arial" w:hAnsi="Arial" w:cs="Arial"/>
          <w:sz w:val="24"/>
          <w:szCs w:val="24"/>
        </w:rPr>
        <w:t>“</w:t>
      </w:r>
      <w:r w:rsidR="00E92DBA" w:rsidRPr="00606B04">
        <w:rPr>
          <w:rFonts w:ascii="Arial" w:hAnsi="Arial" w:cs="Arial"/>
          <w:sz w:val="24"/>
          <w:szCs w:val="24"/>
        </w:rPr>
        <w:t>Bang!”</w:t>
      </w:r>
      <w:r w:rsidR="008B5D8B" w:rsidRPr="00606B04">
        <w:rPr>
          <w:rFonts w:ascii="Arial" w:hAnsi="Arial" w:cs="Arial"/>
          <w:sz w:val="24"/>
          <w:szCs w:val="24"/>
        </w:rPr>
        <w:br/>
      </w:r>
      <w:r w:rsidR="00E92DBA" w:rsidRPr="00606B04">
        <w:rPr>
          <w:rFonts w:ascii="Arial" w:hAnsi="Arial" w:cs="Arial"/>
          <w:sz w:val="24"/>
          <w:szCs w:val="24"/>
        </w:rPr>
        <w:t>“Woof, woof, woof.</w:t>
      </w:r>
      <w:r w:rsidR="0021070C" w:rsidRPr="00606B04">
        <w:rPr>
          <w:rFonts w:ascii="Arial" w:hAnsi="Arial" w:cs="Arial"/>
          <w:sz w:val="24"/>
          <w:szCs w:val="24"/>
        </w:rPr>
        <w:t>”</w:t>
      </w:r>
    </w:p>
    <w:p w14:paraId="744B3B5B" w14:textId="448A0C6C" w:rsidR="00D125CA" w:rsidRPr="00606B04" w:rsidRDefault="00D61AFD" w:rsidP="00C35B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Alliteration</w:t>
      </w:r>
      <w:r w:rsidR="00BE18D4" w:rsidRPr="00606B04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proofErr w:type="spellStart"/>
      <w:r w:rsidRPr="00606B04">
        <w:rPr>
          <w:rFonts w:ascii="Arial" w:hAnsi="Arial" w:cs="Arial"/>
          <w:sz w:val="24"/>
          <w:szCs w:val="24"/>
        </w:rPr>
        <w:t>Alliteration</w:t>
      </w:r>
      <w:proofErr w:type="spellEnd"/>
      <w:r w:rsidRPr="00606B04">
        <w:rPr>
          <w:rFonts w:ascii="Arial" w:hAnsi="Arial" w:cs="Arial"/>
          <w:sz w:val="24"/>
          <w:szCs w:val="24"/>
        </w:rPr>
        <w:t xml:space="preserve"> is t</w:t>
      </w:r>
      <w:r w:rsidR="00BE18D4" w:rsidRPr="00606B04">
        <w:rPr>
          <w:rFonts w:ascii="Arial" w:hAnsi="Arial" w:cs="Arial"/>
          <w:sz w:val="24"/>
          <w:szCs w:val="24"/>
        </w:rPr>
        <w:t xml:space="preserve">he occurrence of the same letter or sound at the beginning of adjacent or closely connected words. 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r w:rsidR="00DF4F8A" w:rsidRPr="00606B04">
        <w:rPr>
          <w:rFonts w:ascii="Arial" w:hAnsi="Arial" w:cs="Arial"/>
          <w:iCs/>
          <w:sz w:val="24"/>
          <w:szCs w:val="24"/>
          <w:lang w:val="en"/>
        </w:rPr>
        <w:t>“</w:t>
      </w:r>
      <w:r w:rsidR="00030F4B" w:rsidRPr="00606B04">
        <w:rPr>
          <w:rFonts w:ascii="Arial" w:hAnsi="Arial" w:cs="Arial"/>
          <w:iCs/>
          <w:sz w:val="24"/>
          <w:szCs w:val="24"/>
          <w:lang w:val="en"/>
        </w:rPr>
        <w:t xml:space="preserve">While I </w:t>
      </w:r>
      <w:r w:rsidR="00030F4B" w:rsidRPr="00606B04">
        <w:rPr>
          <w:rFonts w:ascii="Arial" w:hAnsi="Arial" w:cs="Arial"/>
          <w:bCs/>
          <w:iCs/>
          <w:sz w:val="24"/>
          <w:szCs w:val="24"/>
          <w:u w:val="single"/>
          <w:lang w:val="en"/>
        </w:rPr>
        <w:t>n</w:t>
      </w:r>
      <w:r w:rsidR="00030F4B" w:rsidRPr="00606B04">
        <w:rPr>
          <w:rFonts w:ascii="Arial" w:hAnsi="Arial" w:cs="Arial"/>
          <w:bCs/>
          <w:iCs/>
          <w:sz w:val="24"/>
          <w:szCs w:val="24"/>
          <w:lang w:val="en"/>
        </w:rPr>
        <w:t>odded</w:t>
      </w:r>
      <w:r w:rsidR="00030F4B" w:rsidRPr="00606B04">
        <w:rPr>
          <w:rFonts w:ascii="Arial" w:hAnsi="Arial" w:cs="Arial"/>
          <w:iCs/>
          <w:sz w:val="24"/>
          <w:szCs w:val="24"/>
          <w:lang w:val="en"/>
        </w:rPr>
        <w:t xml:space="preserve">, </w:t>
      </w:r>
      <w:r w:rsidR="00030F4B" w:rsidRPr="00606B04">
        <w:rPr>
          <w:rFonts w:ascii="Arial" w:hAnsi="Arial" w:cs="Arial"/>
          <w:bCs/>
          <w:iCs/>
          <w:sz w:val="24"/>
          <w:szCs w:val="24"/>
          <w:u w:val="single"/>
          <w:lang w:val="en"/>
        </w:rPr>
        <w:t>n</w:t>
      </w:r>
      <w:r w:rsidR="00030F4B" w:rsidRPr="00606B04">
        <w:rPr>
          <w:rFonts w:ascii="Arial" w:hAnsi="Arial" w:cs="Arial"/>
          <w:bCs/>
          <w:iCs/>
          <w:sz w:val="24"/>
          <w:szCs w:val="24"/>
          <w:lang w:val="en"/>
        </w:rPr>
        <w:t xml:space="preserve">early </w:t>
      </w:r>
      <w:r w:rsidR="00030F4B" w:rsidRPr="00606B04">
        <w:rPr>
          <w:rFonts w:ascii="Arial" w:hAnsi="Arial" w:cs="Arial"/>
          <w:bCs/>
          <w:iCs/>
          <w:sz w:val="24"/>
          <w:szCs w:val="24"/>
          <w:u w:val="single"/>
          <w:lang w:val="en"/>
        </w:rPr>
        <w:t>n</w:t>
      </w:r>
      <w:r w:rsidR="00030F4B" w:rsidRPr="00606B04">
        <w:rPr>
          <w:rFonts w:ascii="Arial" w:hAnsi="Arial" w:cs="Arial"/>
          <w:bCs/>
          <w:iCs/>
          <w:sz w:val="24"/>
          <w:szCs w:val="24"/>
          <w:lang w:val="en"/>
        </w:rPr>
        <w:t>apping</w:t>
      </w:r>
      <w:r w:rsidR="00030F4B" w:rsidRPr="00606B04">
        <w:rPr>
          <w:rFonts w:ascii="Arial" w:hAnsi="Arial" w:cs="Arial"/>
          <w:iCs/>
          <w:sz w:val="24"/>
          <w:szCs w:val="24"/>
          <w:lang w:val="en"/>
        </w:rPr>
        <w:t xml:space="preserve">, </w:t>
      </w:r>
      <w:r w:rsidR="00E92DBA" w:rsidRPr="00606B04">
        <w:rPr>
          <w:rFonts w:ascii="Arial" w:hAnsi="Arial" w:cs="Arial"/>
          <w:iCs/>
          <w:sz w:val="24"/>
          <w:szCs w:val="24"/>
          <w:lang w:val="en"/>
        </w:rPr>
        <w:t>suddenly there came a tapping.</w:t>
      </w:r>
      <w:r w:rsidR="00DF4F8A" w:rsidRPr="00606B04">
        <w:rPr>
          <w:rFonts w:ascii="Arial" w:hAnsi="Arial" w:cs="Arial"/>
          <w:iCs/>
          <w:sz w:val="24"/>
          <w:szCs w:val="24"/>
          <w:lang w:val="en"/>
        </w:rPr>
        <w:t>”</w:t>
      </w:r>
      <w:r w:rsidR="00C35B56" w:rsidRPr="00606B04">
        <w:rPr>
          <w:rFonts w:ascii="Arial" w:hAnsi="Arial" w:cs="Arial"/>
          <w:b/>
          <w:sz w:val="24"/>
          <w:szCs w:val="24"/>
        </w:rPr>
        <w:br/>
      </w:r>
      <w:r w:rsidR="00E92DBA" w:rsidRPr="00606B04">
        <w:rPr>
          <w:rFonts w:ascii="Arial" w:hAnsi="Arial" w:cs="Arial"/>
          <w:iCs/>
          <w:sz w:val="24"/>
          <w:szCs w:val="24"/>
          <w:lang w:val="en"/>
        </w:rPr>
        <w:t>“</w:t>
      </w:r>
      <w:r w:rsidR="008D54BC" w:rsidRPr="00606B04">
        <w:rPr>
          <w:rFonts w:ascii="Arial" w:hAnsi="Arial" w:cs="Arial"/>
          <w:iCs/>
          <w:sz w:val="24"/>
          <w:szCs w:val="24"/>
          <w:u w:val="single"/>
          <w:lang w:val="en"/>
        </w:rPr>
        <w:t>P</w:t>
      </w:r>
      <w:r w:rsidR="008D54BC" w:rsidRPr="00606B04">
        <w:rPr>
          <w:rFonts w:ascii="Arial" w:hAnsi="Arial" w:cs="Arial"/>
          <w:iCs/>
          <w:sz w:val="24"/>
          <w:szCs w:val="24"/>
          <w:lang w:val="en"/>
        </w:rPr>
        <w:t xml:space="preserve">eter </w:t>
      </w:r>
      <w:r w:rsidR="008D54BC" w:rsidRPr="00606B04">
        <w:rPr>
          <w:rFonts w:ascii="Arial" w:hAnsi="Arial" w:cs="Arial"/>
          <w:iCs/>
          <w:sz w:val="24"/>
          <w:szCs w:val="24"/>
          <w:u w:val="single"/>
          <w:lang w:val="en"/>
        </w:rPr>
        <w:t>P</w:t>
      </w:r>
      <w:r w:rsidR="008D54BC" w:rsidRPr="00606B04">
        <w:rPr>
          <w:rFonts w:ascii="Arial" w:hAnsi="Arial" w:cs="Arial"/>
          <w:iCs/>
          <w:sz w:val="24"/>
          <w:szCs w:val="24"/>
          <w:lang w:val="en"/>
        </w:rPr>
        <w:t xml:space="preserve">iper </w:t>
      </w:r>
      <w:r w:rsidR="008D54BC" w:rsidRPr="00606B04">
        <w:rPr>
          <w:rFonts w:ascii="Arial" w:hAnsi="Arial" w:cs="Arial"/>
          <w:iCs/>
          <w:sz w:val="24"/>
          <w:szCs w:val="24"/>
          <w:u w:val="single"/>
          <w:lang w:val="en"/>
        </w:rPr>
        <w:t>p</w:t>
      </w:r>
      <w:r w:rsidR="008D54BC" w:rsidRPr="00606B04">
        <w:rPr>
          <w:rFonts w:ascii="Arial" w:hAnsi="Arial" w:cs="Arial"/>
          <w:iCs/>
          <w:sz w:val="24"/>
          <w:szCs w:val="24"/>
          <w:lang w:val="en"/>
        </w:rPr>
        <w:t xml:space="preserve">icked a </w:t>
      </w:r>
      <w:r w:rsidR="008D54BC" w:rsidRPr="00606B04">
        <w:rPr>
          <w:rFonts w:ascii="Arial" w:hAnsi="Arial" w:cs="Arial"/>
          <w:iCs/>
          <w:sz w:val="24"/>
          <w:szCs w:val="24"/>
          <w:u w:val="single"/>
          <w:lang w:val="en"/>
        </w:rPr>
        <w:t>p</w:t>
      </w:r>
      <w:r w:rsidR="008D54BC" w:rsidRPr="00606B04">
        <w:rPr>
          <w:rFonts w:ascii="Arial" w:hAnsi="Arial" w:cs="Arial"/>
          <w:iCs/>
          <w:sz w:val="24"/>
          <w:szCs w:val="24"/>
          <w:lang w:val="en"/>
        </w:rPr>
        <w:t xml:space="preserve">eck of </w:t>
      </w:r>
      <w:r w:rsidR="008D54BC" w:rsidRPr="00606B04">
        <w:rPr>
          <w:rFonts w:ascii="Arial" w:hAnsi="Arial" w:cs="Arial"/>
          <w:iCs/>
          <w:sz w:val="24"/>
          <w:szCs w:val="24"/>
          <w:u w:val="single"/>
          <w:lang w:val="en"/>
        </w:rPr>
        <w:t>p</w:t>
      </w:r>
      <w:r w:rsidR="008D54BC" w:rsidRPr="00606B04">
        <w:rPr>
          <w:rFonts w:ascii="Arial" w:hAnsi="Arial" w:cs="Arial"/>
          <w:iCs/>
          <w:sz w:val="24"/>
          <w:szCs w:val="24"/>
          <w:lang w:val="en"/>
        </w:rPr>
        <w:t xml:space="preserve">ickled </w:t>
      </w:r>
      <w:r w:rsidR="008D54BC" w:rsidRPr="00606B04">
        <w:rPr>
          <w:rFonts w:ascii="Arial" w:hAnsi="Arial" w:cs="Arial"/>
          <w:iCs/>
          <w:sz w:val="24"/>
          <w:szCs w:val="24"/>
          <w:u w:val="single"/>
          <w:lang w:val="en"/>
        </w:rPr>
        <w:t>p</w:t>
      </w:r>
      <w:r w:rsidR="008D54BC" w:rsidRPr="00606B04">
        <w:rPr>
          <w:rFonts w:ascii="Arial" w:hAnsi="Arial" w:cs="Arial"/>
          <w:iCs/>
          <w:sz w:val="24"/>
          <w:szCs w:val="24"/>
          <w:lang w:val="en"/>
        </w:rPr>
        <w:t>eppers.”</w:t>
      </w:r>
    </w:p>
    <w:p w14:paraId="2669F370" w14:textId="6332BC90" w:rsidR="00AB3288" w:rsidRPr="00606B04" w:rsidRDefault="00D61AFD" w:rsidP="00C35B56">
      <w:pPr>
        <w:spacing w:after="120" w:line="240" w:lineRule="auto"/>
        <w:rPr>
          <w:rFonts w:ascii="Arial" w:hAnsi="Arial" w:cs="Arial"/>
          <w:b/>
          <w:iCs/>
          <w:sz w:val="24"/>
          <w:szCs w:val="24"/>
          <w:lang w:val="en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Personification</w:t>
      </w:r>
      <w:r w:rsidR="00C35B56" w:rsidRPr="00606B04">
        <w:rPr>
          <w:rFonts w:ascii="Arial" w:hAnsi="Arial" w:cs="Arial"/>
          <w:b/>
          <w:iCs/>
          <w:sz w:val="24"/>
          <w:szCs w:val="24"/>
          <w:lang w:val="en"/>
        </w:rPr>
        <w:br/>
      </w:r>
      <w:r w:rsidR="00AB3288" w:rsidRPr="00606B04">
        <w:rPr>
          <w:rFonts w:ascii="Arial" w:hAnsi="Arial" w:cs="Arial"/>
          <w:iCs/>
          <w:sz w:val="24"/>
          <w:szCs w:val="24"/>
          <w:lang w:val="en"/>
        </w:rPr>
        <w:t xml:space="preserve">A personification adds human qualities to that which is not human. This can include giving human traits to animals, material objects, or even concepts and ideas. </w:t>
      </w:r>
      <w:r w:rsidR="007D6327" w:rsidRPr="00606B04">
        <w:rPr>
          <w:rFonts w:ascii="Arial" w:hAnsi="Arial" w:cs="Arial"/>
          <w:b/>
          <w:iCs/>
          <w:sz w:val="24"/>
          <w:szCs w:val="24"/>
          <w:lang w:val="en"/>
        </w:rPr>
        <w:t xml:space="preserve"> </w:t>
      </w:r>
      <w:r w:rsidR="00C35B56" w:rsidRPr="00606B04">
        <w:rPr>
          <w:rFonts w:ascii="Arial" w:hAnsi="Arial" w:cs="Arial"/>
          <w:b/>
          <w:iCs/>
          <w:sz w:val="24"/>
          <w:szCs w:val="24"/>
          <w:lang w:val="en"/>
        </w:rPr>
        <w:br/>
      </w:r>
      <w:r w:rsidRPr="00606B04">
        <w:rPr>
          <w:rFonts w:ascii="Arial" w:hAnsi="Arial" w:cs="Arial"/>
          <w:iCs/>
          <w:sz w:val="24"/>
          <w:szCs w:val="24"/>
          <w:lang w:val="en"/>
        </w:rPr>
        <w:t>“T</w:t>
      </w:r>
      <w:r w:rsidR="00AB3288" w:rsidRPr="00606B04">
        <w:rPr>
          <w:rFonts w:ascii="Arial" w:hAnsi="Arial" w:cs="Arial"/>
          <w:iCs/>
          <w:sz w:val="24"/>
          <w:szCs w:val="24"/>
          <w:lang w:val="en"/>
        </w:rPr>
        <w:t>he chair looked so very sad</w:t>
      </w:r>
      <w:r w:rsidRPr="00606B04">
        <w:rPr>
          <w:rFonts w:ascii="Arial" w:hAnsi="Arial" w:cs="Arial"/>
          <w:iCs/>
          <w:sz w:val="24"/>
          <w:szCs w:val="24"/>
          <w:lang w:val="en"/>
        </w:rPr>
        <w:t xml:space="preserve"> sitting alone in the corner.”</w:t>
      </w:r>
      <w:r w:rsidR="00C35B56" w:rsidRPr="00606B04">
        <w:rPr>
          <w:rFonts w:ascii="Arial" w:hAnsi="Arial" w:cs="Arial"/>
          <w:b/>
          <w:iCs/>
          <w:sz w:val="24"/>
          <w:szCs w:val="24"/>
          <w:lang w:val="en"/>
        </w:rPr>
        <w:br/>
      </w:r>
      <w:r w:rsidRPr="00606B04">
        <w:rPr>
          <w:rFonts w:ascii="Arial" w:hAnsi="Arial" w:cs="Arial"/>
          <w:iCs/>
          <w:sz w:val="24"/>
          <w:szCs w:val="24"/>
          <w:lang w:val="en"/>
        </w:rPr>
        <w:t>“</w:t>
      </w:r>
      <w:r w:rsidR="00AB3288" w:rsidRPr="00606B04">
        <w:rPr>
          <w:rFonts w:ascii="Arial" w:hAnsi="Arial" w:cs="Arial"/>
          <w:iCs/>
          <w:sz w:val="24"/>
          <w:szCs w:val="24"/>
          <w:lang w:val="en"/>
        </w:rPr>
        <w:t>The ground opened up and devoured the entire town</w:t>
      </w:r>
      <w:r w:rsidR="00AB3288" w:rsidRPr="00606B04">
        <w:rPr>
          <w:rFonts w:ascii="Arial" w:hAnsi="Arial" w:cs="Arial"/>
          <w:i/>
          <w:iCs/>
          <w:sz w:val="24"/>
          <w:szCs w:val="24"/>
          <w:lang w:val="en"/>
        </w:rPr>
        <w:t>.</w:t>
      </w:r>
      <w:r w:rsidRPr="00606B04">
        <w:rPr>
          <w:rFonts w:ascii="Arial" w:hAnsi="Arial" w:cs="Arial"/>
          <w:iCs/>
          <w:sz w:val="24"/>
          <w:szCs w:val="24"/>
          <w:lang w:val="en"/>
        </w:rPr>
        <w:t>”</w:t>
      </w:r>
      <w:r w:rsidR="00E92DBA" w:rsidRPr="00606B04">
        <w:rPr>
          <w:rFonts w:ascii="Arial" w:hAnsi="Arial" w:cs="Arial"/>
          <w:i/>
          <w:iCs/>
          <w:sz w:val="24"/>
          <w:szCs w:val="24"/>
          <w:lang w:val="en"/>
        </w:rPr>
        <w:tab/>
      </w:r>
      <w:r w:rsidR="00AB3288" w:rsidRPr="00606B04">
        <w:rPr>
          <w:rFonts w:ascii="Arial" w:hAnsi="Arial" w:cs="Arial"/>
          <w:i/>
          <w:iCs/>
          <w:sz w:val="24"/>
          <w:szCs w:val="24"/>
          <w:lang w:val="en"/>
        </w:rPr>
        <w:t xml:space="preserve"> </w:t>
      </w:r>
    </w:p>
    <w:p w14:paraId="7C50566F" w14:textId="0117A84D" w:rsidR="00D61AFD" w:rsidRPr="00606B04" w:rsidRDefault="00B367CC" w:rsidP="00C35B5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 xml:space="preserve">Hyperbole </w:t>
      </w:r>
      <w:r w:rsidR="00C35B56" w:rsidRPr="00606B04">
        <w:rPr>
          <w:rStyle w:val="Heading1Char"/>
          <w:rFonts w:ascii="Arial" w:hAnsi="Arial" w:cs="Arial"/>
          <w:color w:val="auto"/>
          <w:sz w:val="24"/>
          <w:szCs w:val="24"/>
        </w:rPr>
        <w:br/>
      </w:r>
      <w:r w:rsidR="00D61AFD" w:rsidRPr="00606B04">
        <w:rPr>
          <w:rFonts w:ascii="Arial" w:hAnsi="Arial" w:cs="Arial"/>
          <w:iCs/>
          <w:sz w:val="24"/>
          <w:szCs w:val="24"/>
          <w:lang w:val="en"/>
        </w:rPr>
        <w:t>A hyperbole is an e</w:t>
      </w:r>
      <w:r w:rsidRPr="00606B04">
        <w:rPr>
          <w:rFonts w:ascii="Arial" w:hAnsi="Arial" w:cs="Arial"/>
          <w:iCs/>
          <w:sz w:val="24"/>
          <w:szCs w:val="24"/>
          <w:lang w:val="en"/>
        </w:rPr>
        <w:t>xaggerated statements or claims not meant to be taken literally</w:t>
      </w:r>
      <w:proofErr w:type="gramStart"/>
      <w:r w:rsidRPr="00606B04">
        <w:rPr>
          <w:rFonts w:ascii="Arial" w:hAnsi="Arial" w:cs="Arial"/>
          <w:iCs/>
          <w:sz w:val="24"/>
          <w:szCs w:val="24"/>
          <w:lang w:val="en"/>
        </w:rPr>
        <w:t>.</w:t>
      </w:r>
      <w:proofErr w:type="gramEnd"/>
      <w:r w:rsidR="00C35B56" w:rsidRPr="00606B04">
        <w:rPr>
          <w:rFonts w:ascii="Arial" w:hAnsi="Arial" w:cs="Arial"/>
          <w:sz w:val="24"/>
          <w:szCs w:val="24"/>
        </w:rPr>
        <w:br/>
      </w:r>
      <w:r w:rsidR="00E92DBA" w:rsidRPr="00606B04">
        <w:rPr>
          <w:rFonts w:ascii="Arial" w:hAnsi="Arial" w:cs="Arial"/>
          <w:iCs/>
          <w:sz w:val="24"/>
          <w:szCs w:val="24"/>
          <w:lang w:val="en"/>
        </w:rPr>
        <w:t>“</w:t>
      </w:r>
      <w:r w:rsidRPr="00606B04">
        <w:rPr>
          <w:rFonts w:ascii="Arial" w:hAnsi="Arial" w:cs="Arial"/>
          <w:iCs/>
          <w:sz w:val="24"/>
          <w:szCs w:val="24"/>
          <w:lang w:val="en"/>
        </w:rPr>
        <w:t>China is so far away from us, that it might as well be Narnia.</w:t>
      </w:r>
      <w:r w:rsidR="00E92DBA" w:rsidRPr="00606B04">
        <w:rPr>
          <w:rFonts w:ascii="Arial" w:hAnsi="Arial" w:cs="Arial"/>
          <w:iCs/>
          <w:sz w:val="24"/>
          <w:szCs w:val="24"/>
          <w:lang w:val="en"/>
        </w:rPr>
        <w:t>”</w:t>
      </w:r>
      <w:r w:rsidRPr="00606B04">
        <w:rPr>
          <w:rFonts w:ascii="Arial" w:hAnsi="Arial" w:cs="Arial"/>
          <w:iCs/>
          <w:sz w:val="24"/>
          <w:szCs w:val="24"/>
          <w:lang w:val="en"/>
        </w:rPr>
        <w:t xml:space="preserve">  </w:t>
      </w:r>
      <w:r w:rsidR="00C35B56" w:rsidRPr="00606B04">
        <w:rPr>
          <w:rFonts w:ascii="Arial" w:hAnsi="Arial" w:cs="Arial"/>
          <w:iCs/>
          <w:sz w:val="24"/>
          <w:szCs w:val="24"/>
          <w:lang w:val="en"/>
        </w:rPr>
        <w:br/>
      </w:r>
      <w:r w:rsidR="00E92DBA" w:rsidRPr="00606B04">
        <w:rPr>
          <w:rFonts w:ascii="Arial" w:hAnsi="Arial" w:cs="Arial"/>
          <w:iCs/>
          <w:sz w:val="24"/>
          <w:szCs w:val="24"/>
          <w:lang w:val="en"/>
        </w:rPr>
        <w:t>“</w:t>
      </w:r>
      <w:r w:rsidR="00851DBE" w:rsidRPr="00606B04">
        <w:rPr>
          <w:rFonts w:ascii="Arial" w:hAnsi="Arial" w:cs="Arial"/>
          <w:iCs/>
          <w:sz w:val="24"/>
          <w:szCs w:val="24"/>
          <w:lang w:val="en"/>
        </w:rPr>
        <w:t>Sleeping is my favorite thing</w:t>
      </w:r>
      <w:r w:rsidR="00E92DBA" w:rsidRPr="00606B04">
        <w:rPr>
          <w:rFonts w:ascii="Arial" w:hAnsi="Arial" w:cs="Arial"/>
          <w:iCs/>
          <w:sz w:val="24"/>
          <w:szCs w:val="24"/>
          <w:lang w:val="en"/>
        </w:rPr>
        <w:t xml:space="preserve"> in the world.”</w:t>
      </w:r>
      <w:r w:rsidRPr="00606B04">
        <w:rPr>
          <w:rFonts w:ascii="Arial" w:hAnsi="Arial" w:cs="Arial"/>
          <w:i/>
          <w:iCs/>
          <w:sz w:val="24"/>
          <w:szCs w:val="24"/>
          <w:lang w:val="en"/>
        </w:rPr>
        <w:t xml:space="preserve"> </w:t>
      </w:r>
    </w:p>
    <w:p w14:paraId="091E00F9" w14:textId="2D1BA592" w:rsidR="00827BAA" w:rsidRPr="00606B04" w:rsidRDefault="00B367CC" w:rsidP="008B5D8B">
      <w:pPr>
        <w:spacing w:after="120" w:line="240" w:lineRule="auto"/>
        <w:rPr>
          <w:rFonts w:ascii="Arial" w:hAnsi="Arial" w:cs="Arial"/>
          <w:b/>
          <w:iCs/>
          <w:sz w:val="24"/>
          <w:szCs w:val="24"/>
          <w:lang w:val="en"/>
        </w:rPr>
      </w:pPr>
      <w:r w:rsidRPr="00606B04">
        <w:rPr>
          <w:rStyle w:val="Heading1Char"/>
          <w:rFonts w:ascii="Arial" w:hAnsi="Arial" w:cs="Arial"/>
          <w:color w:val="auto"/>
          <w:sz w:val="24"/>
          <w:szCs w:val="24"/>
        </w:rPr>
        <w:t>Allusion</w:t>
      </w:r>
      <w:r w:rsidR="00C35B56" w:rsidRPr="00606B04">
        <w:rPr>
          <w:rStyle w:val="Heading1Char"/>
          <w:rFonts w:ascii="Arial" w:hAnsi="Arial" w:cs="Arial"/>
          <w:color w:val="auto"/>
          <w:sz w:val="24"/>
          <w:szCs w:val="24"/>
        </w:rPr>
        <w:br/>
      </w:r>
      <w:r w:rsidRPr="00606B04">
        <w:rPr>
          <w:rFonts w:ascii="Arial" w:hAnsi="Arial" w:cs="Arial"/>
          <w:iCs/>
          <w:sz w:val="24"/>
          <w:szCs w:val="24"/>
          <w:lang w:val="en"/>
        </w:rPr>
        <w:t xml:space="preserve">An allusion </w:t>
      </w:r>
      <w:r w:rsidR="00ED3006" w:rsidRPr="00606B04">
        <w:rPr>
          <w:rFonts w:ascii="Arial" w:hAnsi="Arial" w:cs="Arial"/>
          <w:iCs/>
          <w:sz w:val="24"/>
          <w:szCs w:val="24"/>
          <w:lang w:val="en"/>
        </w:rPr>
        <w:t>makes a reference to some</w:t>
      </w:r>
      <w:r w:rsidRPr="00606B04">
        <w:rPr>
          <w:rFonts w:ascii="Arial" w:hAnsi="Arial" w:cs="Arial"/>
          <w:iCs/>
          <w:sz w:val="24"/>
          <w:szCs w:val="24"/>
          <w:lang w:val="en"/>
        </w:rPr>
        <w:t xml:space="preserve"> </w:t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>known person,</w:t>
      </w:r>
      <w:r w:rsidR="00ED3006" w:rsidRPr="00606B04">
        <w:rPr>
          <w:rFonts w:ascii="Arial" w:hAnsi="Arial" w:cs="Arial"/>
          <w:iCs/>
          <w:sz w:val="24"/>
          <w:szCs w:val="24"/>
          <w:lang w:val="en"/>
        </w:rPr>
        <w:t xml:space="preserve"> place, or some event</w:t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 xml:space="preserve"> and is meant to broaden the reader’s understanding. </w:t>
      </w:r>
      <w:r w:rsidR="00C35B56" w:rsidRPr="00606B04">
        <w:rPr>
          <w:rFonts w:ascii="Arial" w:hAnsi="Arial" w:cs="Arial"/>
          <w:iCs/>
          <w:sz w:val="24"/>
          <w:szCs w:val="24"/>
        </w:rPr>
        <w:t xml:space="preserve">They do require a knowledge of what is being alluded to for them to be effective. </w:t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>It</w:t>
      </w:r>
      <w:r w:rsidRPr="00606B04">
        <w:rPr>
          <w:rFonts w:ascii="Arial" w:hAnsi="Arial" w:cs="Arial"/>
          <w:iCs/>
          <w:sz w:val="24"/>
          <w:szCs w:val="24"/>
          <w:lang w:val="en"/>
        </w:rPr>
        <w:t xml:space="preserve"> can </w:t>
      </w:r>
      <w:r w:rsidR="00851DBE" w:rsidRPr="00606B04">
        <w:rPr>
          <w:rFonts w:ascii="Arial" w:hAnsi="Arial" w:cs="Arial"/>
          <w:iCs/>
          <w:sz w:val="24"/>
          <w:szCs w:val="24"/>
          <w:lang w:val="en"/>
        </w:rPr>
        <w:t>reference</w:t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 xml:space="preserve"> anything real or imaginary, </w:t>
      </w:r>
      <w:r w:rsidRPr="00606B04">
        <w:rPr>
          <w:rFonts w:ascii="Arial" w:hAnsi="Arial" w:cs="Arial"/>
          <w:iCs/>
          <w:sz w:val="24"/>
          <w:szCs w:val="24"/>
          <w:lang w:val="en"/>
        </w:rPr>
        <w:t>including paintings, opera, folk lore, mythical figures, or religious manuscrip</w:t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>ts. The reference can be direct or inferred</w:t>
      </w:r>
      <w:proofErr w:type="gramStart"/>
      <w:r w:rsidR="00755E99" w:rsidRPr="00606B04">
        <w:rPr>
          <w:rFonts w:ascii="Arial" w:hAnsi="Arial" w:cs="Arial"/>
          <w:iCs/>
          <w:sz w:val="24"/>
          <w:szCs w:val="24"/>
          <w:lang w:val="en"/>
        </w:rPr>
        <w:t>.</w:t>
      </w:r>
      <w:proofErr w:type="gramEnd"/>
      <w:r w:rsidR="00C35B56" w:rsidRPr="00606B04">
        <w:rPr>
          <w:rFonts w:ascii="Arial" w:hAnsi="Arial" w:cs="Arial"/>
          <w:b/>
          <w:iCs/>
          <w:sz w:val="24"/>
          <w:szCs w:val="24"/>
          <w:lang w:val="en"/>
        </w:rPr>
        <w:br/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>“</w:t>
      </w:r>
      <w:r w:rsidR="007E73FF" w:rsidRPr="00606B04">
        <w:rPr>
          <w:rFonts w:ascii="Arial" w:hAnsi="Arial" w:cs="Arial"/>
          <w:iCs/>
          <w:sz w:val="24"/>
          <w:szCs w:val="24"/>
          <w:lang w:val="en"/>
        </w:rPr>
        <w:t xml:space="preserve">Kevin had a </w:t>
      </w:r>
      <w:r w:rsidR="00E21A5C" w:rsidRPr="00606B04">
        <w:rPr>
          <w:rFonts w:ascii="Arial" w:hAnsi="Arial" w:cs="Arial"/>
          <w:iCs/>
          <w:sz w:val="24"/>
          <w:szCs w:val="24"/>
          <w:lang w:val="en"/>
        </w:rPr>
        <w:t>S</w:t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>hrek-like appearance.”</w:t>
      </w:r>
      <w:r w:rsidR="00C35B56" w:rsidRPr="00606B04">
        <w:rPr>
          <w:rFonts w:ascii="Arial" w:hAnsi="Arial" w:cs="Arial"/>
          <w:b/>
          <w:iCs/>
          <w:sz w:val="24"/>
          <w:szCs w:val="24"/>
          <w:lang w:val="en"/>
        </w:rPr>
        <w:br/>
      </w:r>
      <w:r w:rsidR="00755E99" w:rsidRPr="00606B04">
        <w:rPr>
          <w:rFonts w:ascii="Arial" w:hAnsi="Arial" w:cs="Arial"/>
          <w:iCs/>
          <w:sz w:val="24"/>
          <w:szCs w:val="24"/>
          <w:lang w:val="en"/>
        </w:rPr>
        <w:t>“The Big, Bad Wolf of</w:t>
      </w:r>
      <w:r w:rsidR="008B5D8B" w:rsidRPr="00606B04">
        <w:rPr>
          <w:rFonts w:ascii="Arial" w:hAnsi="Arial" w:cs="Arial"/>
          <w:iCs/>
          <w:sz w:val="24"/>
          <w:szCs w:val="24"/>
          <w:lang w:val="en"/>
        </w:rPr>
        <w:t xml:space="preserve"> taxes is coming to your door.”</w:t>
      </w:r>
    </w:p>
    <w:sectPr w:rsidR="00827BAA" w:rsidRPr="00606B04" w:rsidSect="00B60977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0D1B" w14:textId="77777777" w:rsidR="000263DE" w:rsidRDefault="000263DE" w:rsidP="00B60977">
      <w:pPr>
        <w:spacing w:after="0" w:line="240" w:lineRule="auto"/>
      </w:pPr>
      <w:r>
        <w:separator/>
      </w:r>
    </w:p>
  </w:endnote>
  <w:endnote w:type="continuationSeparator" w:id="0">
    <w:p w14:paraId="3E69F09B" w14:textId="77777777" w:rsidR="000263DE" w:rsidRDefault="000263DE" w:rsidP="00B6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8711" w14:textId="77777777" w:rsidR="00B60977" w:rsidRPr="00B60977" w:rsidRDefault="00523779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</w:t>
    </w:r>
    <w:r w:rsidR="00B60977">
      <w:rPr>
        <w:rFonts w:ascii="Times New Roman" w:hAnsi="Times New Roman" w:cs="Times New Roman"/>
        <w:sz w:val="24"/>
      </w:rPr>
      <w:t>/1</w:t>
    </w:r>
    <w:r>
      <w:rPr>
        <w:rFonts w:ascii="Times New Roman" w:hAnsi="Times New Roman" w:cs="Times New Roman"/>
        <w:sz w:val="24"/>
      </w:rPr>
      <w:t>1</w:t>
    </w:r>
    <w:r w:rsidR="00B60977">
      <w:rPr>
        <w:rFonts w:ascii="Times New Roman" w:hAnsi="Times New Roman" w:cs="Times New Roman"/>
        <w:sz w:val="24"/>
      </w:rPr>
      <w:t>/1</w:t>
    </w:r>
    <w:r w:rsidR="00B56B34">
      <w:rPr>
        <w:rFonts w:ascii="Times New Roman" w:hAnsi="Times New Roman" w:cs="Times New Roman"/>
        <w:sz w:val="24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A121" w14:textId="77777777" w:rsidR="000640D6" w:rsidRPr="000640D6" w:rsidRDefault="000640D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EB49" w14:textId="77777777" w:rsidR="000263DE" w:rsidRDefault="000263DE" w:rsidP="00B60977">
      <w:pPr>
        <w:spacing w:after="0" w:line="240" w:lineRule="auto"/>
      </w:pPr>
      <w:r>
        <w:separator/>
      </w:r>
    </w:p>
  </w:footnote>
  <w:footnote w:type="continuationSeparator" w:id="0">
    <w:p w14:paraId="125125CE" w14:textId="77777777" w:rsidR="000263DE" w:rsidRDefault="000263DE" w:rsidP="00B6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4AAE" w14:textId="77777777" w:rsidR="00DF7721" w:rsidRPr="00E666D9" w:rsidRDefault="00DF7721" w:rsidP="00B60977">
    <w:pPr>
      <w:pStyle w:val="Header"/>
      <w:rPr>
        <w:rFonts w:ascii="Arial" w:hAnsi="Arial" w:cs="Arial"/>
        <w:sz w:val="24"/>
      </w:rPr>
    </w:pPr>
    <w:r w:rsidRPr="00E666D9">
      <w:rPr>
        <w:rFonts w:ascii="Arial" w:hAnsi="Arial" w:cs="Arial"/>
        <w:sz w:val="24"/>
      </w:rPr>
      <w:t>Victor Valley College</w:t>
    </w:r>
  </w:p>
  <w:p w14:paraId="7189B665" w14:textId="77777777" w:rsidR="00B60977" w:rsidRPr="00E666D9" w:rsidRDefault="00B60977">
    <w:pPr>
      <w:pStyle w:val="Header"/>
      <w:rPr>
        <w:rFonts w:ascii="Arial" w:hAnsi="Arial" w:cs="Arial"/>
        <w:sz w:val="24"/>
      </w:rPr>
    </w:pPr>
    <w:r w:rsidRPr="00E666D9">
      <w:rPr>
        <w:rFonts w:ascii="Arial" w:hAnsi="Arial" w:cs="Arial"/>
        <w:sz w:val="24"/>
      </w:rPr>
      <w:t>Writing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F"/>
    <w:rsid w:val="00021AB8"/>
    <w:rsid w:val="000263DE"/>
    <w:rsid w:val="00030F4B"/>
    <w:rsid w:val="000640D6"/>
    <w:rsid w:val="00085F3D"/>
    <w:rsid w:val="001823E5"/>
    <w:rsid w:val="001B628B"/>
    <w:rsid w:val="0021070C"/>
    <w:rsid w:val="002577E7"/>
    <w:rsid w:val="002D738F"/>
    <w:rsid w:val="00310EC4"/>
    <w:rsid w:val="00350EDD"/>
    <w:rsid w:val="00356B32"/>
    <w:rsid w:val="00366701"/>
    <w:rsid w:val="00405F44"/>
    <w:rsid w:val="00460D69"/>
    <w:rsid w:val="004E099E"/>
    <w:rsid w:val="00523779"/>
    <w:rsid w:val="005471B7"/>
    <w:rsid w:val="005536FE"/>
    <w:rsid w:val="00576FD7"/>
    <w:rsid w:val="005A025B"/>
    <w:rsid w:val="005A1BF1"/>
    <w:rsid w:val="00606B04"/>
    <w:rsid w:val="00732B6F"/>
    <w:rsid w:val="00737F15"/>
    <w:rsid w:val="00755E99"/>
    <w:rsid w:val="0076364A"/>
    <w:rsid w:val="007D6327"/>
    <w:rsid w:val="007E73FF"/>
    <w:rsid w:val="0082790C"/>
    <w:rsid w:val="00827BAA"/>
    <w:rsid w:val="0083665B"/>
    <w:rsid w:val="00847A27"/>
    <w:rsid w:val="00851DBE"/>
    <w:rsid w:val="008B5D8B"/>
    <w:rsid w:val="008D54BC"/>
    <w:rsid w:val="00907E33"/>
    <w:rsid w:val="00981EE1"/>
    <w:rsid w:val="00AB3288"/>
    <w:rsid w:val="00AE51A4"/>
    <w:rsid w:val="00B177A6"/>
    <w:rsid w:val="00B367CC"/>
    <w:rsid w:val="00B56B34"/>
    <w:rsid w:val="00B60977"/>
    <w:rsid w:val="00B765EC"/>
    <w:rsid w:val="00BB716A"/>
    <w:rsid w:val="00BE18D4"/>
    <w:rsid w:val="00C35B56"/>
    <w:rsid w:val="00C3749F"/>
    <w:rsid w:val="00C44CE1"/>
    <w:rsid w:val="00CD5306"/>
    <w:rsid w:val="00CF1019"/>
    <w:rsid w:val="00CF7F7E"/>
    <w:rsid w:val="00D125CA"/>
    <w:rsid w:val="00D61AFD"/>
    <w:rsid w:val="00DF4F8A"/>
    <w:rsid w:val="00DF7721"/>
    <w:rsid w:val="00E21A5C"/>
    <w:rsid w:val="00E3569E"/>
    <w:rsid w:val="00E666D9"/>
    <w:rsid w:val="00E922AB"/>
    <w:rsid w:val="00E92DBA"/>
    <w:rsid w:val="00EB01B0"/>
    <w:rsid w:val="00ED3006"/>
    <w:rsid w:val="00ED5AB1"/>
    <w:rsid w:val="00EF3A55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B512"/>
  <w15:chartTrackingRefBased/>
  <w15:docId w15:val="{324AA8AD-035F-4C84-8C8B-6F0984A0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77"/>
  </w:style>
  <w:style w:type="paragraph" w:styleId="Footer">
    <w:name w:val="footer"/>
    <w:basedOn w:val="Normal"/>
    <w:link w:val="FooterChar"/>
    <w:uiPriority w:val="99"/>
    <w:unhideWhenUsed/>
    <w:rsid w:val="00B6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77"/>
  </w:style>
  <w:style w:type="character" w:customStyle="1" w:styleId="Heading1Char">
    <w:name w:val="Heading 1 Char"/>
    <w:basedOn w:val="DefaultParagraphFont"/>
    <w:link w:val="Heading1"/>
    <w:uiPriority w:val="9"/>
    <w:rsid w:val="00E66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2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0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9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0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8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96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44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5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4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5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2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99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847796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9990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950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Tutor</dc:creator>
  <cp:keywords/>
  <dc:description/>
  <cp:lastModifiedBy>Alice Alvarado</cp:lastModifiedBy>
  <cp:revision>5</cp:revision>
  <dcterms:created xsi:type="dcterms:W3CDTF">2017-07-27T23:01:00Z</dcterms:created>
  <dcterms:modified xsi:type="dcterms:W3CDTF">2018-07-18T17:19:00Z</dcterms:modified>
</cp:coreProperties>
</file>